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2A77" w:rsidRDefault="000A6ECD" w:rsidP="00C52A77">
      <w:pPr>
        <w:jc w:val="center"/>
        <w:rPr>
          <w:rFonts w:ascii="Times New Roman" w:hAnsi="Times New Roman" w:cs="Times New Roman"/>
          <w:sz w:val="24"/>
          <w:szCs w:val="24"/>
        </w:rPr>
      </w:pPr>
    </w:p>
    <w:p w:rsidR="00C52A77" w:rsidRDefault="000A6ECD" w:rsidP="00C52A77">
      <w:pPr>
        <w:jc w:val="center"/>
        <w:rPr>
          <w:rFonts w:ascii="Times New Roman" w:hAnsi="Times New Roman" w:cs="Times New Roman"/>
          <w:sz w:val="24"/>
          <w:szCs w:val="24"/>
        </w:rPr>
      </w:pPr>
    </w:p>
    <w:p w:rsidR="00C52A77" w:rsidRDefault="000A6ECD" w:rsidP="00C52A77">
      <w:pPr>
        <w:jc w:val="center"/>
        <w:rPr>
          <w:rFonts w:ascii="Times New Roman" w:hAnsi="Times New Roman" w:cs="Times New Roman"/>
          <w:sz w:val="24"/>
          <w:szCs w:val="24"/>
        </w:rPr>
      </w:pPr>
    </w:p>
    <w:p w:rsidR="00C52A77" w:rsidRDefault="000A6ECD" w:rsidP="00C52A77">
      <w:pPr>
        <w:jc w:val="center"/>
        <w:rPr>
          <w:rFonts w:ascii="Times New Roman" w:hAnsi="Times New Roman" w:cs="Times New Roman"/>
          <w:sz w:val="24"/>
          <w:szCs w:val="24"/>
        </w:rPr>
      </w:pPr>
    </w:p>
    <w:p w:rsidR="00170765" w:rsidRPr="00C52A77" w:rsidRDefault="00E13B12" w:rsidP="00C52A77">
      <w:pPr>
        <w:jc w:val="center"/>
        <w:rPr>
          <w:rFonts w:ascii="Times New Roman" w:hAnsi="Times New Roman" w:cs="Times New Roman"/>
          <w:sz w:val="24"/>
          <w:szCs w:val="24"/>
        </w:rPr>
      </w:pPr>
      <w:r w:rsidRPr="00C52A77">
        <w:rPr>
          <w:rFonts w:ascii="Times New Roman" w:hAnsi="Times New Roman" w:cs="Times New Roman"/>
          <w:sz w:val="24"/>
          <w:szCs w:val="24"/>
        </w:rPr>
        <w:t>Name</w:t>
      </w:r>
    </w:p>
    <w:p w:rsidR="00C52A77" w:rsidRPr="00C52A77" w:rsidRDefault="00E13B12" w:rsidP="00C52A77">
      <w:pPr>
        <w:jc w:val="center"/>
        <w:rPr>
          <w:rFonts w:ascii="Times New Roman" w:hAnsi="Times New Roman" w:cs="Times New Roman"/>
          <w:sz w:val="24"/>
          <w:szCs w:val="24"/>
        </w:rPr>
      </w:pPr>
      <w:r w:rsidRPr="00C52A77">
        <w:rPr>
          <w:rFonts w:ascii="Times New Roman" w:hAnsi="Times New Roman" w:cs="Times New Roman"/>
          <w:sz w:val="24"/>
          <w:szCs w:val="24"/>
        </w:rPr>
        <w:t>Institution</w:t>
      </w:r>
    </w:p>
    <w:p w:rsidR="00C52A77" w:rsidRPr="00C52A77" w:rsidRDefault="00E13B12" w:rsidP="00C52A77">
      <w:pPr>
        <w:jc w:val="center"/>
        <w:rPr>
          <w:rFonts w:ascii="Times New Roman" w:hAnsi="Times New Roman" w:cs="Times New Roman"/>
          <w:sz w:val="24"/>
          <w:szCs w:val="24"/>
        </w:rPr>
      </w:pPr>
      <w:r w:rsidRPr="00C52A77">
        <w:rPr>
          <w:rFonts w:ascii="Times New Roman" w:hAnsi="Times New Roman" w:cs="Times New Roman"/>
          <w:sz w:val="24"/>
          <w:szCs w:val="24"/>
        </w:rPr>
        <w:t>Tutor</w:t>
      </w:r>
    </w:p>
    <w:p w:rsidR="00C52A77" w:rsidRPr="00C52A77" w:rsidRDefault="00E13B12" w:rsidP="00C52A77">
      <w:pPr>
        <w:jc w:val="center"/>
        <w:rPr>
          <w:rFonts w:ascii="Times New Roman" w:hAnsi="Times New Roman" w:cs="Times New Roman"/>
          <w:sz w:val="24"/>
          <w:szCs w:val="24"/>
        </w:rPr>
      </w:pPr>
      <w:r w:rsidRPr="00C52A77">
        <w:rPr>
          <w:rFonts w:ascii="Times New Roman" w:hAnsi="Times New Roman" w:cs="Times New Roman"/>
          <w:sz w:val="24"/>
          <w:szCs w:val="24"/>
        </w:rPr>
        <w:t>Course</w:t>
      </w:r>
    </w:p>
    <w:p w:rsidR="00C52A77" w:rsidRPr="00C52A77" w:rsidRDefault="00E13B12" w:rsidP="00C52A77">
      <w:pPr>
        <w:jc w:val="center"/>
        <w:rPr>
          <w:rFonts w:ascii="Times New Roman" w:hAnsi="Times New Roman" w:cs="Times New Roman"/>
          <w:sz w:val="24"/>
          <w:szCs w:val="24"/>
        </w:rPr>
      </w:pPr>
      <w:r w:rsidRPr="00C52A77">
        <w:rPr>
          <w:rFonts w:ascii="Times New Roman" w:hAnsi="Times New Roman" w:cs="Times New Roman"/>
          <w:sz w:val="24"/>
          <w:szCs w:val="24"/>
        </w:rPr>
        <w:t>Date</w:t>
      </w:r>
    </w:p>
    <w:p w:rsidR="00C52A77" w:rsidRDefault="000A6ECD" w:rsidP="00C52A77">
      <w:pPr>
        <w:jc w:val="center"/>
        <w:rPr>
          <w:rFonts w:ascii="Times New Roman" w:hAnsi="Times New Roman" w:cs="Times New Roman"/>
          <w:sz w:val="24"/>
          <w:szCs w:val="24"/>
        </w:rPr>
      </w:pPr>
    </w:p>
    <w:p w:rsidR="00C52A77" w:rsidRDefault="000A6ECD" w:rsidP="00C52A77">
      <w:pPr>
        <w:jc w:val="center"/>
        <w:rPr>
          <w:rFonts w:ascii="Times New Roman" w:hAnsi="Times New Roman" w:cs="Times New Roman"/>
          <w:sz w:val="24"/>
          <w:szCs w:val="24"/>
        </w:rPr>
      </w:pPr>
    </w:p>
    <w:p w:rsidR="00C52A77" w:rsidRDefault="000A6ECD" w:rsidP="00C52A77">
      <w:pPr>
        <w:jc w:val="center"/>
        <w:rPr>
          <w:rFonts w:ascii="Times New Roman" w:hAnsi="Times New Roman" w:cs="Times New Roman"/>
          <w:sz w:val="24"/>
          <w:szCs w:val="24"/>
        </w:rPr>
      </w:pPr>
    </w:p>
    <w:p w:rsidR="00C52A77" w:rsidRDefault="000A6ECD" w:rsidP="00C52A77">
      <w:pPr>
        <w:jc w:val="center"/>
        <w:rPr>
          <w:rFonts w:ascii="Times New Roman" w:hAnsi="Times New Roman" w:cs="Times New Roman"/>
          <w:sz w:val="24"/>
          <w:szCs w:val="24"/>
        </w:rPr>
      </w:pPr>
    </w:p>
    <w:p w:rsidR="00C52A77" w:rsidRDefault="000A6ECD" w:rsidP="00C52A77">
      <w:pPr>
        <w:jc w:val="center"/>
        <w:rPr>
          <w:rFonts w:ascii="Times New Roman" w:hAnsi="Times New Roman" w:cs="Times New Roman"/>
          <w:sz w:val="24"/>
          <w:szCs w:val="24"/>
        </w:rPr>
      </w:pPr>
    </w:p>
    <w:p w:rsidR="00C52A77" w:rsidRDefault="000A6ECD" w:rsidP="00C52A77">
      <w:pPr>
        <w:jc w:val="center"/>
        <w:rPr>
          <w:rFonts w:ascii="Times New Roman" w:hAnsi="Times New Roman" w:cs="Times New Roman"/>
          <w:sz w:val="24"/>
          <w:szCs w:val="24"/>
        </w:rPr>
      </w:pPr>
    </w:p>
    <w:p w:rsidR="00C52A77" w:rsidRPr="001E7F82" w:rsidRDefault="00E13B12" w:rsidP="00EF05EE">
      <w:pPr>
        <w:jc w:val="both"/>
        <w:rPr>
          <w:rFonts w:ascii="Times New Roman" w:hAnsi="Times New Roman" w:cs="Times New Roman"/>
          <w:b/>
          <w:sz w:val="24"/>
          <w:szCs w:val="24"/>
        </w:rPr>
      </w:pPr>
      <w:r w:rsidRPr="001E7F82">
        <w:rPr>
          <w:rFonts w:ascii="Times New Roman" w:hAnsi="Times New Roman" w:cs="Times New Roman"/>
          <w:b/>
          <w:sz w:val="24"/>
          <w:szCs w:val="24"/>
        </w:rPr>
        <w:lastRenderedPageBreak/>
        <w:t>Part a</w:t>
      </w:r>
    </w:p>
    <w:p w:rsidR="001E7F82" w:rsidRPr="00042794" w:rsidRDefault="00E13B12" w:rsidP="00EF05EE">
      <w:pPr>
        <w:jc w:val="both"/>
        <w:rPr>
          <w:rFonts w:ascii="Times New Roman" w:hAnsi="Times New Roman" w:cs="Times New Roman"/>
          <w:b/>
          <w:sz w:val="24"/>
          <w:szCs w:val="24"/>
        </w:rPr>
      </w:pPr>
      <w:r w:rsidRPr="00042794">
        <w:rPr>
          <w:rFonts w:ascii="Times New Roman" w:hAnsi="Times New Roman" w:cs="Times New Roman"/>
          <w:b/>
          <w:color w:val="222222"/>
          <w:sz w:val="24"/>
          <w:szCs w:val="24"/>
          <w:shd w:val="clear" w:color="auto" w:fill="FFFFFF"/>
        </w:rPr>
        <w:t>What is the theory behind this lab?</w:t>
      </w:r>
    </w:p>
    <w:p w:rsidR="001E7F82" w:rsidRDefault="00E13B12" w:rsidP="00EF05EE">
      <w:pPr>
        <w:jc w:val="both"/>
        <w:rPr>
          <w:rFonts w:ascii="Times New Roman" w:hAnsi="Times New Roman" w:cs="Times New Roman"/>
          <w:sz w:val="24"/>
          <w:szCs w:val="24"/>
        </w:rPr>
      </w:pPr>
      <w:r>
        <w:rPr>
          <w:rFonts w:ascii="Times New Roman" w:hAnsi="Times New Roman" w:cs="Times New Roman"/>
          <w:sz w:val="24"/>
          <w:szCs w:val="24"/>
        </w:rPr>
        <w:t>The theory be behind this the water is heated; the temperature will rise at a steady rate until it reaches a boiling point (212F).</w:t>
      </w:r>
    </w:p>
    <w:p w:rsidR="00042794" w:rsidRDefault="00E13B12" w:rsidP="00EF05EE">
      <w:pPr>
        <w:jc w:val="both"/>
        <w:rPr>
          <w:rFonts w:ascii="Times New Roman" w:hAnsi="Times New Roman" w:cs="Times New Roman"/>
          <w:b/>
          <w:color w:val="222222"/>
          <w:sz w:val="24"/>
          <w:szCs w:val="24"/>
          <w:shd w:val="clear" w:color="auto" w:fill="FFFFFF"/>
        </w:rPr>
      </w:pPr>
      <w:r w:rsidRPr="00042794">
        <w:rPr>
          <w:rFonts w:ascii="Times New Roman" w:hAnsi="Times New Roman" w:cs="Times New Roman"/>
          <w:b/>
          <w:color w:val="222222"/>
          <w:sz w:val="24"/>
          <w:szCs w:val="24"/>
          <w:shd w:val="clear" w:color="auto" w:fill="FFFFFF"/>
        </w:rPr>
        <w:t>What is the general procedure? </w:t>
      </w:r>
    </w:p>
    <w:p w:rsidR="00042794" w:rsidRDefault="00E13B12" w:rsidP="00EF05EE">
      <w:pPr>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The procedure involved in this experiment is that water was heated and the temperature was measured and recorded</w:t>
      </w:r>
      <w:r w:rsidRPr="009E24D6">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at intervals of two minutes using two instruments which were a thermocouple and a thermometer. The measurements were taken until the water reached a rolling point. For this to happen, it took about 45 minutes of experimenting. The room at which the experiment was conducted was about 60 degrees.</w:t>
      </w:r>
    </w:p>
    <w:p w:rsidR="000C464D" w:rsidRDefault="00E13B12" w:rsidP="00EF05EE">
      <w:pPr>
        <w:jc w:val="both"/>
        <w:rPr>
          <w:rFonts w:ascii="Times New Roman" w:hAnsi="Times New Roman" w:cs="Times New Roman"/>
          <w:b/>
          <w:color w:val="222222"/>
          <w:sz w:val="24"/>
          <w:szCs w:val="24"/>
          <w:shd w:val="clear" w:color="auto" w:fill="FFFFFF"/>
        </w:rPr>
      </w:pPr>
      <w:r w:rsidRPr="000C464D">
        <w:rPr>
          <w:rFonts w:ascii="Times New Roman" w:hAnsi="Times New Roman" w:cs="Times New Roman"/>
          <w:b/>
          <w:color w:val="222222"/>
          <w:sz w:val="24"/>
          <w:szCs w:val="24"/>
          <w:shd w:val="clear" w:color="auto" w:fill="FFFFFF"/>
        </w:rPr>
        <w:t>What are the results of the experiment?</w:t>
      </w:r>
    </w:p>
    <w:p w:rsidR="000C464D" w:rsidRDefault="00E13B12" w:rsidP="00EF05EE">
      <w:pPr>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The results of the experiment indicated that the thermometer and thermocouple reading rose at the rise of the water temperature. However, the real-time temperature reading from the thermocouple was slightly higher at the midpoint of the lab.</w:t>
      </w:r>
    </w:p>
    <w:p w:rsidR="00EF05EE" w:rsidRDefault="000A6ECD" w:rsidP="00EF05EE">
      <w:pPr>
        <w:jc w:val="both"/>
        <w:rPr>
          <w:rFonts w:ascii="Times New Roman" w:hAnsi="Times New Roman" w:cs="Times New Roman"/>
          <w:b/>
          <w:color w:val="222222"/>
          <w:sz w:val="24"/>
          <w:szCs w:val="24"/>
          <w:shd w:val="clear" w:color="auto" w:fill="FFFFFF"/>
        </w:rPr>
      </w:pPr>
    </w:p>
    <w:p w:rsidR="00EF05EE" w:rsidRDefault="000A6ECD" w:rsidP="00EF05EE">
      <w:pPr>
        <w:jc w:val="both"/>
        <w:rPr>
          <w:rFonts w:ascii="Times New Roman" w:hAnsi="Times New Roman" w:cs="Times New Roman"/>
          <w:b/>
          <w:color w:val="222222"/>
          <w:sz w:val="24"/>
          <w:szCs w:val="24"/>
          <w:shd w:val="clear" w:color="auto" w:fill="FFFFFF"/>
        </w:rPr>
      </w:pPr>
    </w:p>
    <w:p w:rsidR="00EF05EE" w:rsidRDefault="000A6ECD" w:rsidP="00EF05EE">
      <w:pPr>
        <w:jc w:val="both"/>
        <w:rPr>
          <w:rFonts w:ascii="Times New Roman" w:hAnsi="Times New Roman" w:cs="Times New Roman"/>
          <w:b/>
          <w:color w:val="222222"/>
          <w:sz w:val="24"/>
          <w:szCs w:val="24"/>
          <w:shd w:val="clear" w:color="auto" w:fill="FFFFFF"/>
        </w:rPr>
      </w:pPr>
    </w:p>
    <w:p w:rsidR="00EF05EE" w:rsidRDefault="000A6ECD" w:rsidP="00EF05EE">
      <w:pPr>
        <w:jc w:val="both"/>
        <w:rPr>
          <w:rFonts w:ascii="Times New Roman" w:hAnsi="Times New Roman" w:cs="Times New Roman"/>
          <w:b/>
          <w:color w:val="222222"/>
          <w:sz w:val="24"/>
          <w:szCs w:val="24"/>
          <w:shd w:val="clear" w:color="auto" w:fill="FFFFFF"/>
        </w:rPr>
      </w:pPr>
    </w:p>
    <w:p w:rsidR="007E523B" w:rsidRDefault="00E13B12" w:rsidP="00C6243C">
      <w:pPr>
        <w:jc w:val="center"/>
        <w:rPr>
          <w:rFonts w:ascii="Times New Roman" w:hAnsi="Times New Roman" w:cs="Times New Roman"/>
          <w:color w:val="222222"/>
          <w:sz w:val="24"/>
          <w:szCs w:val="24"/>
          <w:shd w:val="clear" w:color="auto" w:fill="FFFFFF"/>
        </w:rPr>
      </w:pPr>
      <w:r w:rsidRPr="007E523B">
        <w:rPr>
          <w:rFonts w:ascii="Times New Roman" w:hAnsi="Times New Roman" w:cs="Times New Roman"/>
          <w:b/>
          <w:color w:val="222222"/>
          <w:sz w:val="24"/>
          <w:szCs w:val="24"/>
          <w:shd w:val="clear" w:color="auto" w:fill="FFFFFF"/>
        </w:rPr>
        <w:lastRenderedPageBreak/>
        <w:t>Executive Summary of the report</w:t>
      </w:r>
      <w:r w:rsidRPr="007E523B">
        <w:rPr>
          <w:rFonts w:ascii="Times New Roman" w:hAnsi="Times New Roman" w:cs="Times New Roman"/>
          <w:color w:val="222222"/>
          <w:sz w:val="24"/>
          <w:szCs w:val="24"/>
          <w:shd w:val="clear" w:color="auto" w:fill="FFFFFF"/>
        </w:rPr>
        <w:t>.</w:t>
      </w:r>
    </w:p>
    <w:p w:rsidR="00042794" w:rsidRPr="00042794" w:rsidRDefault="00E13B12" w:rsidP="00EF05EE">
      <w:pPr>
        <w:jc w:val="both"/>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The experiment is used to test the law of </w:t>
      </w:r>
      <w:bookmarkStart w:id="0" w:name="_GoBack"/>
      <w:bookmarkEnd w:id="0"/>
      <w:r>
        <w:rPr>
          <w:rFonts w:ascii="Times New Roman" w:hAnsi="Times New Roman" w:cs="Times New Roman"/>
          <w:color w:val="222222"/>
          <w:sz w:val="24"/>
          <w:szCs w:val="24"/>
          <w:shd w:val="clear" w:color="auto" w:fill="FFFFFF"/>
        </w:rPr>
        <w:t>energy conservation. In this experiment water is heated then the water temperature rises at a steady rate until it achieves a boiling point of (212F). Energy conservation is an essential concept of physics which is also crucial for foundational understanding as well as the study in the field. This experiment will involve heating tap water, recording the temperatures using the thermocouple and a thermometer. The measurements are taken until it reaches a rolling point in a room that is about 60 degrees. The theory behind this experiment is that water is heated and its temperatures will rise at a steady rate which supports the theory that it will increase at a constant rate to the boiling point.</w:t>
      </w:r>
      <w:r w:rsidR="002528F9">
        <w:rPr>
          <w:rFonts w:ascii="Times New Roman" w:hAnsi="Times New Roman" w:cs="Times New Roman"/>
          <w:color w:val="222222"/>
          <w:sz w:val="24"/>
          <w:szCs w:val="24"/>
          <w:shd w:val="clear" w:color="auto" w:fill="FFFFFF"/>
        </w:rPr>
        <w:t xml:space="preserve"> </w:t>
      </w:r>
    </w:p>
    <w:p w:rsidR="00C52A77" w:rsidRDefault="000A6ECD" w:rsidP="00EF05EE">
      <w:pPr>
        <w:jc w:val="both"/>
        <w:rPr>
          <w:rFonts w:ascii="Times New Roman" w:hAnsi="Times New Roman" w:cs="Times New Roman"/>
          <w:sz w:val="24"/>
          <w:szCs w:val="24"/>
        </w:rPr>
      </w:pPr>
    </w:p>
    <w:p w:rsidR="00C52A77" w:rsidRPr="00C52A77" w:rsidRDefault="000A6ECD" w:rsidP="00EF05EE">
      <w:pPr>
        <w:jc w:val="both"/>
        <w:rPr>
          <w:rFonts w:ascii="Times New Roman" w:hAnsi="Times New Roman" w:cs="Times New Roman"/>
          <w:sz w:val="24"/>
          <w:szCs w:val="24"/>
        </w:rPr>
      </w:pPr>
    </w:p>
    <w:p w:rsidR="00C52A77" w:rsidRPr="00C52A77" w:rsidRDefault="000A6ECD" w:rsidP="00EF05EE">
      <w:pPr>
        <w:jc w:val="both"/>
        <w:rPr>
          <w:rFonts w:ascii="Times New Roman" w:hAnsi="Times New Roman" w:cs="Times New Roman"/>
          <w:sz w:val="24"/>
          <w:szCs w:val="24"/>
        </w:rPr>
      </w:pPr>
    </w:p>
    <w:sectPr w:rsidR="00C52A77" w:rsidRPr="00C52A77" w:rsidSect="00C52A7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6ECD" w:rsidRDefault="000A6ECD" w:rsidP="00E222D2">
      <w:pPr>
        <w:spacing w:before="0" w:after="0" w:line="240" w:lineRule="auto"/>
      </w:pPr>
      <w:r>
        <w:separator/>
      </w:r>
    </w:p>
  </w:endnote>
  <w:endnote w:type="continuationSeparator" w:id="0">
    <w:p w:rsidR="000A6ECD" w:rsidRDefault="000A6ECD" w:rsidP="00E222D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6ECD" w:rsidRDefault="000A6ECD" w:rsidP="00E222D2">
      <w:pPr>
        <w:spacing w:before="0" w:after="0" w:line="240" w:lineRule="auto"/>
      </w:pPr>
      <w:r>
        <w:separator/>
      </w:r>
    </w:p>
  </w:footnote>
  <w:footnote w:type="continuationSeparator" w:id="0">
    <w:p w:rsidR="000A6ECD" w:rsidRDefault="000A6ECD" w:rsidP="00E222D2">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1088"/>
      <w:docPartObj>
        <w:docPartGallery w:val="Page Numbers (Top of Page)"/>
        <w:docPartUnique/>
      </w:docPartObj>
    </w:sdtPr>
    <w:sdtEndPr/>
    <w:sdtContent>
      <w:p w:rsidR="00C52A77" w:rsidRDefault="00E13B12">
        <w:pPr>
          <w:pStyle w:val="Header"/>
          <w:jc w:val="right"/>
        </w:pPr>
        <w:r>
          <w:rPr>
            <w:rFonts w:ascii="Times New Roman" w:hAnsi="Times New Roman" w:cs="Times New Roman"/>
            <w:sz w:val="24"/>
            <w:szCs w:val="24"/>
          </w:rPr>
          <w:t>LAB REPORT</w:t>
        </w:r>
        <w:r w:rsidRPr="00C52A77">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00E222D2" w:rsidRPr="00C52A77">
          <w:rPr>
            <w:rFonts w:ascii="Times New Roman" w:hAnsi="Times New Roman" w:cs="Times New Roman"/>
            <w:sz w:val="24"/>
            <w:szCs w:val="24"/>
          </w:rPr>
          <w:fldChar w:fldCharType="begin"/>
        </w:r>
        <w:r w:rsidRPr="00C52A77">
          <w:rPr>
            <w:rFonts w:ascii="Times New Roman" w:hAnsi="Times New Roman" w:cs="Times New Roman"/>
            <w:sz w:val="24"/>
            <w:szCs w:val="24"/>
          </w:rPr>
          <w:instrText xml:space="preserve"> PAGE   \* MERGEFORMAT </w:instrText>
        </w:r>
        <w:r w:rsidR="00E222D2" w:rsidRPr="00C52A77">
          <w:rPr>
            <w:rFonts w:ascii="Times New Roman" w:hAnsi="Times New Roman" w:cs="Times New Roman"/>
            <w:sz w:val="24"/>
            <w:szCs w:val="24"/>
          </w:rPr>
          <w:fldChar w:fldCharType="separate"/>
        </w:r>
        <w:r w:rsidR="00C6243C">
          <w:rPr>
            <w:rFonts w:ascii="Times New Roman" w:hAnsi="Times New Roman" w:cs="Times New Roman"/>
            <w:noProof/>
            <w:sz w:val="24"/>
            <w:szCs w:val="24"/>
          </w:rPr>
          <w:t>3</w:t>
        </w:r>
        <w:r w:rsidR="00E222D2" w:rsidRPr="00C52A77">
          <w:rPr>
            <w:rFonts w:ascii="Times New Roman" w:hAnsi="Times New Roman" w:cs="Times New Roman"/>
            <w:sz w:val="24"/>
            <w:szCs w:val="24"/>
          </w:rPr>
          <w:fldChar w:fldCharType="end"/>
        </w:r>
      </w:p>
    </w:sdtContent>
  </w:sdt>
  <w:p w:rsidR="00C52A77" w:rsidRDefault="000A6EC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41071"/>
      <w:docPartObj>
        <w:docPartGallery w:val="Page Numbers (Top of Page)"/>
        <w:docPartUnique/>
      </w:docPartObj>
    </w:sdtPr>
    <w:sdtEndPr/>
    <w:sdtContent>
      <w:p w:rsidR="00C52A77" w:rsidRPr="00C52A77" w:rsidRDefault="00E13B12">
        <w:pPr>
          <w:pStyle w:val="Header"/>
          <w:jc w:val="right"/>
          <w:rPr>
            <w:rFonts w:ascii="Times New Roman" w:hAnsi="Times New Roman" w:cs="Times New Roman"/>
            <w:sz w:val="24"/>
            <w:szCs w:val="24"/>
          </w:rPr>
        </w:pPr>
        <w:r w:rsidRPr="00C52A77">
          <w:rPr>
            <w:rFonts w:ascii="Times New Roman" w:hAnsi="Times New Roman" w:cs="Times New Roman"/>
            <w:sz w:val="24"/>
            <w:szCs w:val="24"/>
          </w:rPr>
          <w:t xml:space="preserve">Running Head:  </w:t>
        </w:r>
        <w:r>
          <w:rPr>
            <w:rFonts w:ascii="Times New Roman" w:hAnsi="Times New Roman" w:cs="Times New Roman"/>
            <w:sz w:val="24"/>
            <w:szCs w:val="24"/>
          </w:rPr>
          <w:t>LAB REPORT</w:t>
        </w:r>
        <w:r>
          <w:rPr>
            <w:rFonts w:ascii="Times New Roman" w:hAnsi="Times New Roman" w:cs="Times New Roman"/>
            <w:sz w:val="24"/>
            <w:szCs w:val="24"/>
          </w:rPr>
          <w:tab/>
        </w:r>
        <w:r>
          <w:rPr>
            <w:rFonts w:ascii="Times New Roman" w:hAnsi="Times New Roman" w:cs="Times New Roman"/>
            <w:sz w:val="24"/>
            <w:szCs w:val="24"/>
          </w:rPr>
          <w:tab/>
        </w:r>
        <w:r w:rsidRPr="00C52A77">
          <w:rPr>
            <w:rFonts w:ascii="Times New Roman" w:hAnsi="Times New Roman" w:cs="Times New Roman"/>
            <w:sz w:val="24"/>
            <w:szCs w:val="24"/>
          </w:rPr>
          <w:t xml:space="preserve"> </w:t>
        </w:r>
        <w:r w:rsidR="00E222D2" w:rsidRPr="00C52A77">
          <w:rPr>
            <w:rFonts w:ascii="Times New Roman" w:hAnsi="Times New Roman" w:cs="Times New Roman"/>
            <w:sz w:val="24"/>
            <w:szCs w:val="24"/>
          </w:rPr>
          <w:fldChar w:fldCharType="begin"/>
        </w:r>
        <w:r w:rsidRPr="00C52A77">
          <w:rPr>
            <w:rFonts w:ascii="Times New Roman" w:hAnsi="Times New Roman" w:cs="Times New Roman"/>
            <w:sz w:val="24"/>
            <w:szCs w:val="24"/>
          </w:rPr>
          <w:instrText xml:space="preserve"> PAGE   \* MERGEFORMAT </w:instrText>
        </w:r>
        <w:r w:rsidR="00E222D2" w:rsidRPr="00C52A77">
          <w:rPr>
            <w:rFonts w:ascii="Times New Roman" w:hAnsi="Times New Roman" w:cs="Times New Roman"/>
            <w:sz w:val="24"/>
            <w:szCs w:val="24"/>
          </w:rPr>
          <w:fldChar w:fldCharType="separate"/>
        </w:r>
        <w:r w:rsidR="00C6243C">
          <w:rPr>
            <w:rFonts w:ascii="Times New Roman" w:hAnsi="Times New Roman" w:cs="Times New Roman"/>
            <w:noProof/>
            <w:sz w:val="24"/>
            <w:szCs w:val="24"/>
          </w:rPr>
          <w:t>1</w:t>
        </w:r>
        <w:r w:rsidR="00E222D2" w:rsidRPr="00C52A77">
          <w:rPr>
            <w:rFonts w:ascii="Times New Roman" w:hAnsi="Times New Roman" w:cs="Times New Roman"/>
            <w:sz w:val="24"/>
            <w:szCs w:val="24"/>
          </w:rPr>
          <w:fldChar w:fldCharType="end"/>
        </w:r>
      </w:p>
    </w:sdtContent>
  </w:sdt>
  <w:p w:rsidR="00C52A77" w:rsidRDefault="000A6E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2D2"/>
    <w:rsid w:val="000A6ECD"/>
    <w:rsid w:val="000B0E9E"/>
    <w:rsid w:val="002528F9"/>
    <w:rsid w:val="009A6469"/>
    <w:rsid w:val="00A7410C"/>
    <w:rsid w:val="00A935B9"/>
    <w:rsid w:val="00C6243C"/>
    <w:rsid w:val="00E13B12"/>
    <w:rsid w:val="00E222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B702256-CBFB-4107-8A6F-445CF2008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07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2A77"/>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C52A77"/>
  </w:style>
  <w:style w:type="paragraph" w:styleId="Footer">
    <w:name w:val="footer"/>
    <w:basedOn w:val="Normal"/>
    <w:link w:val="FooterChar"/>
    <w:uiPriority w:val="99"/>
    <w:semiHidden/>
    <w:unhideWhenUsed/>
    <w:rsid w:val="00C52A77"/>
    <w:pPr>
      <w:tabs>
        <w:tab w:val="center" w:pos="4680"/>
        <w:tab w:val="right" w:pos="9360"/>
      </w:tabs>
      <w:spacing w:before="0" w:after="0" w:line="240" w:lineRule="auto"/>
    </w:pPr>
  </w:style>
  <w:style w:type="character" w:customStyle="1" w:styleId="FooterChar">
    <w:name w:val="Footer Char"/>
    <w:basedOn w:val="DefaultParagraphFont"/>
    <w:link w:val="Footer"/>
    <w:uiPriority w:val="99"/>
    <w:semiHidden/>
    <w:rsid w:val="00C52A77"/>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E222D2"/>
    <w:pPr>
      <w:spacing w:line="240" w:lineRule="auto"/>
    </w:pPr>
    <w:rPr>
      <w:sz w:val="20"/>
      <w:szCs w:val="20"/>
    </w:rPr>
  </w:style>
  <w:style w:type="character" w:customStyle="1" w:styleId="CommentTextChar">
    <w:name w:val="Comment Text Char"/>
    <w:basedOn w:val="DefaultParagraphFont"/>
    <w:link w:val="CommentText"/>
    <w:uiPriority w:val="99"/>
    <w:semiHidden/>
    <w:rsid w:val="00E222D2"/>
    <w:rPr>
      <w:sz w:val="20"/>
      <w:szCs w:val="20"/>
    </w:rPr>
  </w:style>
  <w:style w:type="paragraph" w:styleId="BalloonText">
    <w:name w:val="Balloon Text"/>
    <w:basedOn w:val="Normal"/>
    <w:link w:val="BalloonTextChar"/>
    <w:uiPriority w:val="99"/>
    <w:semiHidden/>
    <w:unhideWhenUsed/>
    <w:rsid w:val="00A7410C"/>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410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257</Words>
  <Characters>1470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VICKY</dc:creator>
  <cp:lastModifiedBy>TUSH</cp:lastModifiedBy>
  <cp:revision>2</cp:revision>
  <dcterms:created xsi:type="dcterms:W3CDTF">2017-11-29T04:41:00Z</dcterms:created>
  <dcterms:modified xsi:type="dcterms:W3CDTF">2017-11-29T04:41:00Z</dcterms:modified>
</cp:coreProperties>
</file>